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1E6D8278" w:rsidR="00846526" w:rsidRPr="00846526" w:rsidRDefault="00846526" w:rsidP="003868C3">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Pr="00846526">
              <w:rPr>
                <w:rFonts w:ascii="Arial" w:hAnsi="Arial" w:cs="Arial"/>
              </w:rPr>
              <w:t xml:space="preserve"> on </w:t>
            </w:r>
            <w:r w:rsidR="003868C3">
              <w:rPr>
                <w:rFonts w:ascii="Arial" w:hAnsi="Arial" w:cs="Arial"/>
              </w:rPr>
              <w:t>13.03.2021 at 19:03:59</w:t>
            </w:r>
            <w:r w:rsidRPr="009C649B">
              <w:rPr>
                <w:rFonts w:ascii="Arial" w:hAnsi="Arial" w:cs="Arial"/>
              </w:rPr>
              <w:t xml:space="preserve"> 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5A55AD43" w14:textId="77777777" w:rsidR="00B04906" w:rsidRDefault="00846526" w:rsidP="00846526">
            <w:pPr>
              <w:spacing w:after="0"/>
              <w:ind w:left="25"/>
              <w:jc w:val="left"/>
              <w:rPr>
                <w:rFonts w:ascii="Arial" w:hAnsi="Arial" w:cs="Arial"/>
              </w:rPr>
            </w:pPr>
            <w:r w:rsidRPr="00846526">
              <w:rPr>
                <w:rFonts w:ascii="Arial" w:hAnsi="Arial" w:cs="Arial"/>
              </w:rPr>
              <w:t xml:space="preserve">Responses to clarification questions received through </w:t>
            </w:r>
            <w:r w:rsidR="00A51202">
              <w:rPr>
                <w:rFonts w:ascii="Arial" w:hAnsi="Arial" w:cs="Arial"/>
              </w:rPr>
              <w:t>the E-Procurement System</w:t>
            </w:r>
            <w:r w:rsidR="00B04906">
              <w:rPr>
                <w:rFonts w:ascii="Arial" w:hAnsi="Arial" w:cs="Arial"/>
              </w:rPr>
              <w:t>:</w:t>
            </w:r>
            <w:r w:rsidRPr="00846526">
              <w:rPr>
                <w:rFonts w:ascii="Arial" w:hAnsi="Arial" w:cs="Arial"/>
              </w:rPr>
              <w:t xml:space="preserve"> </w:t>
            </w:r>
            <w:r w:rsidR="00B04906">
              <w:rPr>
                <w:rFonts w:ascii="Arial" w:hAnsi="Arial" w:cs="Arial"/>
              </w:rPr>
              <w:t>N/A</w:t>
            </w:r>
            <w:r w:rsidRPr="00B04906">
              <w:rPr>
                <w:rFonts w:ascii="Arial" w:hAnsi="Arial" w:cs="Arial"/>
              </w:rPr>
              <w:t xml:space="preserve">. </w:t>
            </w:r>
          </w:p>
          <w:p w14:paraId="60E9ADDB" w14:textId="77777777" w:rsidR="00B04906" w:rsidRDefault="00B04906" w:rsidP="00B04906">
            <w:pPr>
              <w:spacing w:after="0"/>
              <w:ind w:left="0"/>
              <w:jc w:val="left"/>
              <w:rPr>
                <w:rFonts w:ascii="Arial" w:hAnsi="Arial" w:cs="Arial"/>
              </w:rPr>
            </w:pPr>
          </w:p>
          <w:p w14:paraId="4AD101A7" w14:textId="615FC26F" w:rsidR="00846526" w:rsidRPr="00B04906" w:rsidRDefault="00846526" w:rsidP="00B04906">
            <w:pPr>
              <w:spacing w:after="0"/>
              <w:ind w:left="0"/>
              <w:jc w:val="left"/>
              <w:rPr>
                <w:rFonts w:ascii="Arial" w:hAnsi="Arial" w:cs="Arial"/>
              </w:rPr>
            </w:pPr>
            <w:r w:rsidRPr="00B04906">
              <w:rPr>
                <w:rFonts w:ascii="Arial" w:hAnsi="Arial" w:cs="Arial"/>
              </w:rPr>
              <w:t xml:space="preserve">Further responses to </w:t>
            </w:r>
            <w:r w:rsidR="007B1098" w:rsidRPr="00B04906">
              <w:rPr>
                <w:rFonts w:ascii="Arial" w:hAnsi="Arial" w:cs="Arial"/>
              </w:rPr>
              <w:t>c</w:t>
            </w:r>
            <w:r w:rsidRPr="00B04906">
              <w:rPr>
                <w:rFonts w:ascii="Arial" w:hAnsi="Arial" w:cs="Arial"/>
              </w:rPr>
              <w:t xml:space="preserve">larification questions received through </w:t>
            </w:r>
            <w:r w:rsidR="00A51202" w:rsidRPr="00B04906">
              <w:rPr>
                <w:rFonts w:ascii="Arial" w:hAnsi="Arial" w:cs="Arial"/>
              </w:rPr>
              <w:t>the E-Procurement System</w:t>
            </w:r>
            <w:r w:rsidR="00B04906">
              <w:rPr>
                <w:rFonts w:ascii="Arial" w:hAnsi="Arial" w:cs="Arial"/>
              </w:rPr>
              <w:t>: N/A</w:t>
            </w:r>
          </w:p>
          <w:p w14:paraId="4F3950B0" w14:textId="77777777" w:rsidR="00846526" w:rsidRPr="00B04906" w:rsidRDefault="00846526" w:rsidP="00846526">
            <w:pPr>
              <w:spacing w:after="0"/>
              <w:ind w:left="25"/>
              <w:jc w:val="left"/>
              <w:rPr>
                <w:rFonts w:ascii="Arial" w:hAnsi="Arial" w:cs="Arial"/>
              </w:rPr>
            </w:pPr>
          </w:p>
          <w:p w14:paraId="1B3B2A7A" w14:textId="77777777" w:rsidR="00B04906" w:rsidRDefault="00846526" w:rsidP="00B04906">
            <w:pPr>
              <w:spacing w:after="0"/>
              <w:ind w:left="25"/>
              <w:jc w:val="left"/>
              <w:rPr>
                <w:rFonts w:ascii="Arial" w:hAnsi="Arial" w:cs="Arial"/>
              </w:rPr>
            </w:pPr>
            <w:r w:rsidRPr="00B04906">
              <w:rPr>
                <w:rFonts w:ascii="Arial" w:hAnsi="Arial" w:cs="Arial"/>
              </w:rPr>
              <w:t xml:space="preserve">Financial </w:t>
            </w:r>
            <w:r w:rsidR="00E95D18" w:rsidRPr="00B04906">
              <w:rPr>
                <w:rFonts w:ascii="Arial" w:hAnsi="Arial" w:cs="Arial"/>
              </w:rPr>
              <w:t>c</w:t>
            </w:r>
            <w:r w:rsidRPr="00B04906">
              <w:rPr>
                <w:rFonts w:ascii="Arial" w:hAnsi="Arial" w:cs="Arial"/>
              </w:rPr>
              <w:t xml:space="preserve">larification information received through </w:t>
            </w:r>
            <w:r w:rsidR="00A51202" w:rsidRPr="00B04906">
              <w:rPr>
                <w:rFonts w:ascii="Arial" w:hAnsi="Arial" w:cs="Arial"/>
              </w:rPr>
              <w:t>the E-Procurement System</w:t>
            </w:r>
            <w:r w:rsidRPr="00B04906">
              <w:rPr>
                <w:rFonts w:ascii="Arial" w:hAnsi="Arial" w:cs="Arial"/>
              </w:rPr>
              <w:t xml:space="preserve"> </w:t>
            </w:r>
            <w:r w:rsidR="00B04906">
              <w:rPr>
                <w:rFonts w:ascii="Arial" w:hAnsi="Arial" w:cs="Arial"/>
              </w:rPr>
              <w:t>N/A.</w:t>
            </w:r>
          </w:p>
          <w:p w14:paraId="61FEE618" w14:textId="77777777" w:rsidR="00B04906" w:rsidRDefault="00B04906" w:rsidP="00B04906">
            <w:pPr>
              <w:spacing w:after="0"/>
              <w:ind w:left="25"/>
              <w:jc w:val="left"/>
              <w:rPr>
                <w:rFonts w:ascii="Arial" w:hAnsi="Arial" w:cs="Arial"/>
              </w:rPr>
            </w:pPr>
          </w:p>
          <w:p w14:paraId="64D954CA" w14:textId="1760D7B3" w:rsidR="00846526" w:rsidRPr="00846526" w:rsidRDefault="00846526" w:rsidP="00B04906">
            <w:pPr>
              <w:spacing w:after="0"/>
              <w:ind w:left="25"/>
              <w:jc w:val="left"/>
              <w:rPr>
                <w:rFonts w:ascii="Arial" w:hAnsi="Arial" w:cs="Arial"/>
                <w:highlight w:val="yellow"/>
              </w:rPr>
            </w:pPr>
            <w:r w:rsidRPr="00B04906">
              <w:rPr>
                <w:rFonts w:ascii="Arial" w:hAnsi="Arial" w:cs="Arial"/>
              </w:rPr>
              <w:t xml:space="preserve">Further </w:t>
            </w:r>
            <w:r w:rsidR="009C649B" w:rsidRPr="00B04906">
              <w:rPr>
                <w:rFonts w:ascii="Arial" w:hAnsi="Arial" w:cs="Arial"/>
              </w:rPr>
              <w:t>f</w:t>
            </w:r>
            <w:r w:rsidRPr="00B04906">
              <w:rPr>
                <w:rFonts w:ascii="Arial" w:hAnsi="Arial" w:cs="Arial"/>
              </w:rPr>
              <w:t xml:space="preserve">inancial </w:t>
            </w:r>
            <w:r w:rsidR="00E95D18" w:rsidRPr="00B04906">
              <w:rPr>
                <w:rFonts w:ascii="Arial" w:hAnsi="Arial" w:cs="Arial"/>
              </w:rPr>
              <w:t>c</w:t>
            </w:r>
            <w:r w:rsidRPr="00B04906">
              <w:rPr>
                <w:rFonts w:ascii="Arial" w:hAnsi="Arial" w:cs="Arial"/>
              </w:rPr>
              <w:t xml:space="preserve">larification information received through </w:t>
            </w:r>
            <w:r w:rsidR="00A51202" w:rsidRPr="00B04906">
              <w:rPr>
                <w:rFonts w:ascii="Arial" w:hAnsi="Arial" w:cs="Arial"/>
              </w:rPr>
              <w:t>the E-Procurement System</w:t>
            </w:r>
            <w:r w:rsidRPr="00B04906">
              <w:rPr>
                <w:rFonts w:ascii="Arial" w:hAnsi="Arial" w:cs="Arial"/>
              </w:rPr>
              <w:t xml:space="preserve"> </w:t>
            </w:r>
            <w:r w:rsidR="00B04906">
              <w:rPr>
                <w:rFonts w:ascii="Arial" w:hAnsi="Arial" w:cs="Arial"/>
              </w:rPr>
              <w:t>N/A.</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1CFE9F24" w:rsidR="003445FB" w:rsidRDefault="008427A5" w:rsidP="003445FB">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p>
    <w:tbl>
      <w:tblPr>
        <w:tblStyle w:val="TableGrid40"/>
        <w:tblW w:w="9072" w:type="dxa"/>
        <w:tblInd w:w="279" w:type="dxa"/>
        <w:tblLayout w:type="fixed"/>
        <w:tblLook w:val="04A0" w:firstRow="1" w:lastRow="0" w:firstColumn="1" w:lastColumn="0" w:noHBand="0" w:noVBand="1"/>
      </w:tblPr>
      <w:tblGrid>
        <w:gridCol w:w="4536"/>
        <w:gridCol w:w="4536"/>
      </w:tblGrid>
      <w:tr w:rsidR="00C0223E" w:rsidRPr="00C0223E" w14:paraId="52FFF88B" w14:textId="77777777" w:rsidTr="00C0223E">
        <w:trPr>
          <w:trHeight w:val="412"/>
        </w:trPr>
        <w:tc>
          <w:tcPr>
            <w:tcW w:w="4536" w:type="dxa"/>
            <w:shd w:val="clear" w:color="auto" w:fill="BDD6EE"/>
          </w:tcPr>
          <w:p w14:paraId="2E963290"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1.1.1 Information Security Questionnaire</w:t>
            </w:r>
          </w:p>
        </w:tc>
        <w:tc>
          <w:tcPr>
            <w:tcW w:w="4536" w:type="dxa"/>
            <w:shd w:val="clear" w:color="auto" w:fill="BDD6EE"/>
          </w:tcPr>
          <w:p w14:paraId="531E7875" w14:textId="77777777" w:rsidR="00C0223E" w:rsidRPr="00C0223E" w:rsidRDefault="00C0223E" w:rsidP="00C0223E">
            <w:pPr>
              <w:tabs>
                <w:tab w:val="left" w:pos="1884"/>
              </w:tabs>
              <w:spacing w:after="0"/>
              <w:ind w:left="0" w:right="249"/>
              <w:jc w:val="left"/>
              <w:rPr>
                <w:rFonts w:ascii="Arial" w:eastAsia="Calibri" w:hAnsi="Arial" w:cs="Arial"/>
              </w:rPr>
            </w:pPr>
            <w:r w:rsidRPr="00C0223E">
              <w:rPr>
                <w:rFonts w:ascii="Arial" w:eastAsia="Calibri" w:hAnsi="Arial" w:cs="Arial"/>
                <w:sz w:val="24"/>
                <w:szCs w:val="24"/>
              </w:rPr>
              <w:t>1.3.1 Service Delivery Proposal</w:t>
            </w:r>
          </w:p>
        </w:tc>
      </w:tr>
      <w:tr w:rsidR="00C0223E" w:rsidRPr="00C0223E" w14:paraId="18225A75" w14:textId="77777777" w:rsidTr="00FF6CFA">
        <w:trPr>
          <w:trHeight w:val="412"/>
        </w:trPr>
        <w:tc>
          <w:tcPr>
            <w:tcW w:w="4536" w:type="dxa"/>
          </w:tcPr>
          <w:p w14:paraId="40EED6BF"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bookmarkStart w:id="0" w:name="_MON_1683365601"/>
        <w:bookmarkEnd w:id="0"/>
        <w:tc>
          <w:tcPr>
            <w:tcW w:w="4536" w:type="dxa"/>
          </w:tcPr>
          <w:p w14:paraId="25B12698" w14:textId="77777777" w:rsidR="00C0223E" w:rsidRPr="00C0223E" w:rsidRDefault="00C0223E" w:rsidP="00C0223E">
            <w:pPr>
              <w:tabs>
                <w:tab w:val="left" w:pos="1884"/>
              </w:tabs>
              <w:spacing w:after="0"/>
              <w:ind w:left="0" w:right="249"/>
              <w:jc w:val="center"/>
              <w:rPr>
                <w:rFonts w:ascii="Arial" w:eastAsia="Calibri" w:hAnsi="Arial" w:cs="Arial"/>
              </w:rPr>
            </w:pPr>
            <w:r w:rsidRPr="00C0223E">
              <w:rPr>
                <w:rFonts w:ascii="Arial" w:eastAsia="Calibri" w:hAnsi="Arial" w:cs="Arial"/>
                <w:sz w:val="24"/>
                <w:szCs w:val="24"/>
              </w:rPr>
              <w:object w:dxaOrig="1487" w:dyaOrig="993" w14:anchorId="4EE12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466581" r:id="rId16">
                  <o:FieldCodes>\s</o:FieldCodes>
                </o:OLEObject>
              </w:object>
            </w:r>
          </w:p>
        </w:tc>
      </w:tr>
      <w:tr w:rsidR="00C0223E" w:rsidRPr="00C0223E" w14:paraId="67FFF748" w14:textId="77777777" w:rsidTr="00C0223E">
        <w:trPr>
          <w:trHeight w:val="412"/>
        </w:trPr>
        <w:tc>
          <w:tcPr>
            <w:tcW w:w="4536" w:type="dxa"/>
            <w:shd w:val="clear" w:color="auto" w:fill="BDD6EE"/>
          </w:tcPr>
          <w:p w14:paraId="78F4E7AF"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1.3.2 Participant Engagement</w:t>
            </w:r>
          </w:p>
        </w:tc>
        <w:tc>
          <w:tcPr>
            <w:tcW w:w="4536" w:type="dxa"/>
            <w:shd w:val="clear" w:color="auto" w:fill="BDD6EE"/>
          </w:tcPr>
          <w:p w14:paraId="666912B8" w14:textId="77777777" w:rsidR="00C0223E" w:rsidRPr="00C0223E" w:rsidRDefault="00C0223E" w:rsidP="00C0223E">
            <w:pPr>
              <w:tabs>
                <w:tab w:val="left" w:pos="1884"/>
              </w:tabs>
              <w:spacing w:after="0"/>
              <w:ind w:left="0" w:right="249"/>
              <w:jc w:val="left"/>
              <w:rPr>
                <w:rFonts w:ascii="Arial" w:eastAsia="Calibri" w:hAnsi="Arial" w:cs="Arial"/>
              </w:rPr>
            </w:pPr>
            <w:r w:rsidRPr="00C0223E">
              <w:rPr>
                <w:rFonts w:ascii="Arial" w:eastAsia="Calibri" w:hAnsi="Arial" w:cs="Arial"/>
                <w:sz w:val="24"/>
                <w:szCs w:val="24"/>
              </w:rPr>
              <w:t>1.3.3 Stakeholder Engagement Local Integration</w:t>
            </w:r>
          </w:p>
        </w:tc>
      </w:tr>
      <w:bookmarkStart w:id="1" w:name="_MON_1683363488"/>
      <w:bookmarkEnd w:id="1"/>
      <w:tr w:rsidR="00C0223E" w:rsidRPr="00C0223E" w14:paraId="778546A3" w14:textId="77777777" w:rsidTr="00FF6CFA">
        <w:trPr>
          <w:trHeight w:val="412"/>
        </w:trPr>
        <w:tc>
          <w:tcPr>
            <w:tcW w:w="4536" w:type="dxa"/>
          </w:tcPr>
          <w:p w14:paraId="61BE6836"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rPr>
              <w:object w:dxaOrig="1487" w:dyaOrig="993" w14:anchorId="2F749765">
                <v:shape id="_x0000_i1026" type="#_x0000_t75" style="width:74.25pt;height:49.5pt" o:ole="">
                  <v:imagedata r:id="rId17" o:title=""/>
                </v:shape>
                <o:OLEObject Type="Embed" ProgID="Word.Document.12" ShapeID="_x0000_i1026" DrawAspect="Icon" ObjectID="_1683466582" r:id="rId18">
                  <o:FieldCodes>\s</o:FieldCodes>
                </o:OLEObject>
              </w:object>
            </w:r>
          </w:p>
        </w:tc>
        <w:bookmarkStart w:id="2" w:name="_MON_1683363500"/>
        <w:bookmarkEnd w:id="2"/>
        <w:tc>
          <w:tcPr>
            <w:tcW w:w="4536" w:type="dxa"/>
          </w:tcPr>
          <w:p w14:paraId="60B0BE66" w14:textId="77777777" w:rsidR="00C0223E" w:rsidRPr="00C0223E" w:rsidRDefault="00C0223E" w:rsidP="00C0223E">
            <w:pPr>
              <w:tabs>
                <w:tab w:val="left" w:pos="1884"/>
              </w:tabs>
              <w:spacing w:after="0"/>
              <w:ind w:left="0" w:right="249"/>
              <w:jc w:val="center"/>
              <w:rPr>
                <w:rFonts w:ascii="Arial" w:eastAsia="Calibri" w:hAnsi="Arial" w:cs="Arial"/>
              </w:rPr>
            </w:pPr>
            <w:r w:rsidRPr="00C0223E">
              <w:rPr>
                <w:rFonts w:ascii="Arial" w:eastAsia="Calibri" w:hAnsi="Arial" w:cs="Arial"/>
                <w:sz w:val="24"/>
                <w:szCs w:val="24"/>
              </w:rPr>
              <w:object w:dxaOrig="1487" w:dyaOrig="993" w14:anchorId="26E0CB52">
                <v:shape id="_x0000_i1027" type="#_x0000_t75" style="width:74.25pt;height:49.5pt" o:ole="">
                  <v:imagedata r:id="rId19" o:title=""/>
                </v:shape>
                <o:OLEObject Type="Embed" ProgID="Word.Document.12" ShapeID="_x0000_i1027" DrawAspect="Icon" ObjectID="_1683466583" r:id="rId20">
                  <o:FieldCodes>\s</o:FieldCodes>
                </o:OLEObject>
              </w:object>
            </w:r>
          </w:p>
        </w:tc>
      </w:tr>
      <w:tr w:rsidR="00C0223E" w:rsidRPr="00C0223E" w14:paraId="41D43071" w14:textId="77777777" w:rsidTr="00C0223E">
        <w:trPr>
          <w:trHeight w:val="412"/>
        </w:trPr>
        <w:tc>
          <w:tcPr>
            <w:tcW w:w="4536" w:type="dxa"/>
            <w:shd w:val="clear" w:color="auto" w:fill="BDD6EE"/>
          </w:tcPr>
          <w:p w14:paraId="4EF3D785"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1.3.4 Performance Rationale</w:t>
            </w:r>
          </w:p>
        </w:tc>
        <w:tc>
          <w:tcPr>
            <w:tcW w:w="4536" w:type="dxa"/>
            <w:shd w:val="clear" w:color="auto" w:fill="BDD6EE"/>
          </w:tcPr>
          <w:p w14:paraId="7B9FF057" w14:textId="77777777" w:rsidR="00C0223E" w:rsidRPr="00C0223E" w:rsidRDefault="00C0223E" w:rsidP="00C0223E">
            <w:pPr>
              <w:tabs>
                <w:tab w:val="left" w:pos="1884"/>
              </w:tabs>
              <w:spacing w:after="0"/>
              <w:ind w:left="0" w:right="249"/>
              <w:jc w:val="left"/>
              <w:rPr>
                <w:rFonts w:ascii="Arial" w:eastAsia="Calibri" w:hAnsi="Arial" w:cs="Arial"/>
              </w:rPr>
            </w:pPr>
            <w:r w:rsidRPr="00C0223E">
              <w:rPr>
                <w:rFonts w:ascii="Arial" w:eastAsia="Calibri" w:hAnsi="Arial" w:cs="Arial"/>
                <w:sz w:val="24"/>
                <w:szCs w:val="24"/>
              </w:rPr>
              <w:t>1.3.5 Quality, Management and Assurance</w:t>
            </w:r>
          </w:p>
        </w:tc>
      </w:tr>
      <w:bookmarkStart w:id="3" w:name="_MON_1683374912"/>
      <w:bookmarkEnd w:id="3"/>
      <w:tr w:rsidR="00C0223E" w:rsidRPr="00C0223E" w14:paraId="0662BF15" w14:textId="77777777" w:rsidTr="00FF6CFA">
        <w:trPr>
          <w:trHeight w:val="412"/>
        </w:trPr>
        <w:tc>
          <w:tcPr>
            <w:tcW w:w="4536" w:type="dxa"/>
          </w:tcPr>
          <w:p w14:paraId="04533C31"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rPr>
              <w:object w:dxaOrig="1487" w:dyaOrig="993" w14:anchorId="18E4C329">
                <v:shape id="_x0000_i1028" type="#_x0000_t75" style="width:74.25pt;height:49.5pt" o:ole="">
                  <v:imagedata r:id="rId21" o:title=""/>
                </v:shape>
                <o:OLEObject Type="Embed" ProgID="Word.Document.12" ShapeID="_x0000_i1028" DrawAspect="Icon" ObjectID="_1683466584" r:id="rId22">
                  <o:FieldCodes>\s</o:FieldCodes>
                </o:OLEObject>
              </w:object>
            </w:r>
          </w:p>
        </w:tc>
        <w:bookmarkStart w:id="4" w:name="_MON_1683375455"/>
        <w:bookmarkEnd w:id="4"/>
        <w:tc>
          <w:tcPr>
            <w:tcW w:w="4536" w:type="dxa"/>
          </w:tcPr>
          <w:p w14:paraId="0838CED0" w14:textId="77777777" w:rsidR="00C0223E" w:rsidRPr="00C0223E" w:rsidRDefault="00C0223E" w:rsidP="00C0223E">
            <w:pPr>
              <w:tabs>
                <w:tab w:val="left" w:pos="1884"/>
              </w:tabs>
              <w:spacing w:after="0"/>
              <w:ind w:left="0" w:right="249"/>
              <w:jc w:val="center"/>
              <w:rPr>
                <w:rFonts w:ascii="Arial" w:eastAsia="Calibri" w:hAnsi="Arial" w:cs="Arial"/>
              </w:rPr>
            </w:pPr>
            <w:r w:rsidRPr="00C0223E">
              <w:rPr>
                <w:rFonts w:ascii="Arial" w:eastAsia="Calibri" w:hAnsi="Arial" w:cs="Arial"/>
                <w:sz w:val="24"/>
                <w:szCs w:val="24"/>
              </w:rPr>
              <w:object w:dxaOrig="1487" w:dyaOrig="993" w14:anchorId="1B1FC27B">
                <v:shape id="_x0000_i1029" type="#_x0000_t75" style="width:74.25pt;height:49.5pt" o:ole="">
                  <v:imagedata r:id="rId23" o:title=""/>
                </v:shape>
                <o:OLEObject Type="Embed" ProgID="Word.Document.12" ShapeID="_x0000_i1029" DrawAspect="Icon" ObjectID="_1683466585" r:id="rId24">
                  <o:FieldCodes>\s</o:FieldCodes>
                </o:OLEObject>
              </w:object>
            </w:r>
          </w:p>
        </w:tc>
      </w:tr>
      <w:tr w:rsidR="00C0223E" w:rsidRPr="00C0223E" w14:paraId="7CBA8FF6" w14:textId="77777777" w:rsidTr="00C0223E">
        <w:trPr>
          <w:trHeight w:val="412"/>
        </w:trPr>
        <w:tc>
          <w:tcPr>
            <w:tcW w:w="4536" w:type="dxa"/>
            <w:shd w:val="clear" w:color="auto" w:fill="BDD6EE"/>
          </w:tcPr>
          <w:p w14:paraId="154940FA"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1.3.6 Supply Chain Delivery</w:t>
            </w:r>
          </w:p>
        </w:tc>
        <w:tc>
          <w:tcPr>
            <w:tcW w:w="4536" w:type="dxa"/>
            <w:shd w:val="clear" w:color="auto" w:fill="BDD6EE"/>
          </w:tcPr>
          <w:p w14:paraId="364E8113" w14:textId="77777777" w:rsidR="00C0223E" w:rsidRPr="00C0223E" w:rsidRDefault="00C0223E" w:rsidP="00C0223E">
            <w:pPr>
              <w:tabs>
                <w:tab w:val="left" w:pos="1884"/>
              </w:tabs>
              <w:spacing w:after="0"/>
              <w:ind w:left="0" w:right="249"/>
              <w:jc w:val="left"/>
              <w:rPr>
                <w:rFonts w:ascii="Arial" w:eastAsia="Calibri" w:hAnsi="Arial" w:cs="Arial"/>
              </w:rPr>
            </w:pPr>
            <w:r w:rsidRPr="00C0223E">
              <w:rPr>
                <w:rFonts w:ascii="Arial" w:eastAsia="Calibri" w:hAnsi="Arial" w:cs="Arial"/>
                <w:sz w:val="24"/>
                <w:szCs w:val="24"/>
              </w:rPr>
              <w:t>1.3.7 HR Recruitment &amp; Training</w:t>
            </w:r>
          </w:p>
        </w:tc>
      </w:tr>
      <w:bookmarkStart w:id="5" w:name="_MON_1683376056"/>
      <w:bookmarkEnd w:id="5"/>
      <w:tr w:rsidR="00C0223E" w:rsidRPr="00C0223E" w14:paraId="71A04ACA" w14:textId="77777777" w:rsidTr="00C0223E">
        <w:trPr>
          <w:trHeight w:val="412"/>
        </w:trPr>
        <w:tc>
          <w:tcPr>
            <w:tcW w:w="4536" w:type="dxa"/>
            <w:shd w:val="clear" w:color="auto" w:fill="FFFFFF"/>
          </w:tcPr>
          <w:p w14:paraId="1C31DD4F"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rPr>
              <w:object w:dxaOrig="1487" w:dyaOrig="993" w14:anchorId="2C74A035">
                <v:shape id="_x0000_i1030" type="#_x0000_t75" style="width:74.25pt;height:49.5pt" o:ole="">
                  <v:imagedata r:id="rId25" o:title=""/>
                </v:shape>
                <o:OLEObject Type="Embed" ProgID="Word.Document.12" ShapeID="_x0000_i1030" DrawAspect="Icon" ObjectID="_1683466586" r:id="rId26">
                  <o:FieldCodes>\s</o:FieldCodes>
                </o:OLEObject>
              </w:object>
            </w:r>
          </w:p>
        </w:tc>
        <w:bookmarkStart w:id="6" w:name="_MON_1683376637"/>
        <w:bookmarkEnd w:id="6"/>
        <w:tc>
          <w:tcPr>
            <w:tcW w:w="4536" w:type="dxa"/>
            <w:shd w:val="clear" w:color="auto" w:fill="FFFFFF"/>
          </w:tcPr>
          <w:p w14:paraId="4003ECCD" w14:textId="77777777" w:rsidR="00C0223E" w:rsidRPr="00C0223E" w:rsidRDefault="00C0223E" w:rsidP="00C0223E">
            <w:pPr>
              <w:tabs>
                <w:tab w:val="left" w:pos="1884"/>
              </w:tabs>
              <w:spacing w:after="0"/>
              <w:ind w:left="0" w:right="249"/>
              <w:jc w:val="center"/>
              <w:rPr>
                <w:rFonts w:ascii="Arial" w:eastAsia="Calibri" w:hAnsi="Arial" w:cs="Arial"/>
              </w:rPr>
            </w:pPr>
            <w:r w:rsidRPr="00C0223E">
              <w:rPr>
                <w:rFonts w:ascii="Arial" w:eastAsia="Calibri" w:hAnsi="Arial" w:cs="Arial"/>
                <w:sz w:val="24"/>
                <w:szCs w:val="24"/>
              </w:rPr>
              <w:object w:dxaOrig="1487" w:dyaOrig="993" w14:anchorId="1132DB96">
                <v:shape id="_x0000_i1031" type="#_x0000_t75" style="width:74.25pt;height:49.5pt" o:ole="">
                  <v:imagedata r:id="rId27" o:title=""/>
                </v:shape>
                <o:OLEObject Type="Embed" ProgID="Word.Document.12" ShapeID="_x0000_i1031" DrawAspect="Icon" ObjectID="_1683466587" r:id="rId28">
                  <o:FieldCodes>\s</o:FieldCodes>
                </o:OLEObject>
              </w:object>
            </w:r>
          </w:p>
        </w:tc>
      </w:tr>
      <w:tr w:rsidR="00C0223E" w:rsidRPr="00C0223E" w14:paraId="7C6D6980" w14:textId="77777777" w:rsidTr="00C0223E">
        <w:trPr>
          <w:trHeight w:val="412"/>
        </w:trPr>
        <w:tc>
          <w:tcPr>
            <w:tcW w:w="4536" w:type="dxa"/>
            <w:shd w:val="clear" w:color="auto" w:fill="BDD6EE"/>
          </w:tcPr>
          <w:p w14:paraId="2D620AD0"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1.3.8 Delivery Infrastructure</w:t>
            </w:r>
          </w:p>
        </w:tc>
        <w:tc>
          <w:tcPr>
            <w:tcW w:w="4536" w:type="dxa"/>
            <w:shd w:val="clear" w:color="auto" w:fill="BDD6EE"/>
          </w:tcPr>
          <w:p w14:paraId="2545A8E7" w14:textId="77777777" w:rsidR="00C0223E" w:rsidRPr="00C0223E" w:rsidRDefault="00C0223E" w:rsidP="00C0223E">
            <w:pPr>
              <w:tabs>
                <w:tab w:val="left" w:pos="1884"/>
              </w:tabs>
              <w:spacing w:after="0"/>
              <w:ind w:left="0" w:right="249"/>
              <w:jc w:val="left"/>
              <w:rPr>
                <w:rFonts w:ascii="Arial" w:eastAsia="Calibri" w:hAnsi="Arial" w:cs="Arial"/>
              </w:rPr>
            </w:pPr>
            <w:r w:rsidRPr="00C0223E">
              <w:rPr>
                <w:rFonts w:ascii="Arial" w:eastAsia="Calibri" w:hAnsi="Arial" w:cs="Arial"/>
                <w:sz w:val="24"/>
                <w:szCs w:val="24"/>
              </w:rPr>
              <w:t>1.3.9 Implementation</w:t>
            </w:r>
          </w:p>
        </w:tc>
      </w:tr>
      <w:bookmarkStart w:id="7" w:name="_MON_1683377135"/>
      <w:bookmarkEnd w:id="7"/>
      <w:tr w:rsidR="00C0223E" w:rsidRPr="00C0223E" w14:paraId="61801E09" w14:textId="77777777" w:rsidTr="00C0223E">
        <w:trPr>
          <w:trHeight w:val="412"/>
        </w:trPr>
        <w:tc>
          <w:tcPr>
            <w:tcW w:w="4536" w:type="dxa"/>
            <w:shd w:val="clear" w:color="auto" w:fill="FFFFFF"/>
          </w:tcPr>
          <w:p w14:paraId="0C754D90"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rPr>
              <w:object w:dxaOrig="1487" w:dyaOrig="993" w14:anchorId="671EC429">
                <v:shape id="_x0000_i1032" type="#_x0000_t75" style="width:74.25pt;height:49.5pt" o:ole="">
                  <v:imagedata r:id="rId29" o:title=""/>
                </v:shape>
                <o:OLEObject Type="Embed" ProgID="Word.Document.12" ShapeID="_x0000_i1032" DrawAspect="Icon" ObjectID="_1683466588" r:id="rId30">
                  <o:FieldCodes>\s</o:FieldCodes>
                </o:OLEObject>
              </w:object>
            </w:r>
          </w:p>
        </w:tc>
        <w:bookmarkStart w:id="8" w:name="_MON_1683451496"/>
        <w:bookmarkEnd w:id="8"/>
        <w:tc>
          <w:tcPr>
            <w:tcW w:w="4536" w:type="dxa"/>
            <w:shd w:val="clear" w:color="auto" w:fill="FFFFFF"/>
          </w:tcPr>
          <w:p w14:paraId="0B2D3CBF" w14:textId="77777777" w:rsidR="00C0223E" w:rsidRPr="00C0223E" w:rsidRDefault="00C0223E" w:rsidP="00C0223E">
            <w:pPr>
              <w:tabs>
                <w:tab w:val="left" w:pos="1884"/>
              </w:tabs>
              <w:spacing w:after="0"/>
              <w:ind w:left="0" w:right="249"/>
              <w:jc w:val="center"/>
              <w:rPr>
                <w:rFonts w:ascii="Arial" w:eastAsia="Calibri" w:hAnsi="Arial" w:cs="Arial"/>
              </w:rPr>
            </w:pPr>
            <w:r w:rsidRPr="00C0223E">
              <w:rPr>
                <w:rFonts w:ascii="Arial" w:eastAsia="Calibri" w:hAnsi="Arial" w:cs="Arial"/>
              </w:rPr>
              <w:object w:dxaOrig="1487" w:dyaOrig="993" w14:anchorId="22583B5A">
                <v:shape id="_x0000_i1033" type="#_x0000_t75" style="width:74.25pt;height:49.5pt" o:ole="">
                  <v:imagedata r:id="rId31" o:title=""/>
                </v:shape>
                <o:OLEObject Type="Embed" ProgID="Word.Document.12" ShapeID="_x0000_i1033" DrawAspect="Icon" ObjectID="_1683466589" r:id="rId32">
                  <o:FieldCodes>\s</o:FieldCodes>
                </o:OLEObject>
              </w:object>
            </w:r>
          </w:p>
        </w:tc>
      </w:tr>
      <w:tr w:rsidR="00C0223E" w:rsidRPr="00C0223E" w14:paraId="7DAA0BAF" w14:textId="77777777" w:rsidTr="00C0223E">
        <w:trPr>
          <w:trHeight w:val="412"/>
        </w:trPr>
        <w:tc>
          <w:tcPr>
            <w:tcW w:w="4536" w:type="dxa"/>
            <w:shd w:val="clear" w:color="auto" w:fill="BDD6EE"/>
          </w:tcPr>
          <w:p w14:paraId="0B0D3762"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1.3.10 Social Value</w:t>
            </w:r>
          </w:p>
        </w:tc>
        <w:tc>
          <w:tcPr>
            <w:tcW w:w="4536" w:type="dxa"/>
            <w:shd w:val="clear" w:color="auto" w:fill="BDD6EE"/>
          </w:tcPr>
          <w:p w14:paraId="15126499"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1.4.1 Appendix 1 – Performance Rationale</w:t>
            </w:r>
          </w:p>
        </w:tc>
      </w:tr>
      <w:bookmarkStart w:id="9" w:name="_MON_1683378594"/>
      <w:bookmarkEnd w:id="9"/>
      <w:tr w:rsidR="00C0223E" w:rsidRPr="00C0223E" w14:paraId="25565A35" w14:textId="77777777" w:rsidTr="00C0223E">
        <w:trPr>
          <w:trHeight w:val="412"/>
        </w:trPr>
        <w:tc>
          <w:tcPr>
            <w:tcW w:w="4536" w:type="dxa"/>
            <w:shd w:val="clear" w:color="auto" w:fill="FFFFFF"/>
          </w:tcPr>
          <w:p w14:paraId="7F8F2B10"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rPr>
              <w:object w:dxaOrig="1487" w:dyaOrig="993" w14:anchorId="2DE9B919">
                <v:shape id="_x0000_i1034" type="#_x0000_t75" style="width:74.25pt;height:49.5pt" o:ole="">
                  <v:imagedata r:id="rId33" o:title=""/>
                </v:shape>
                <o:OLEObject Type="Embed" ProgID="Word.Document.12" ShapeID="_x0000_i1034" DrawAspect="Icon" ObjectID="_1683466590" r:id="rId34">
                  <o:FieldCodes>\s</o:FieldCodes>
                </o:OLEObject>
              </w:object>
            </w:r>
          </w:p>
        </w:tc>
        <w:tc>
          <w:tcPr>
            <w:tcW w:w="4536" w:type="dxa"/>
            <w:shd w:val="clear" w:color="auto" w:fill="FFFFFF"/>
          </w:tcPr>
          <w:p w14:paraId="3273F3A2"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r>
      <w:tr w:rsidR="00C0223E" w:rsidRPr="00C0223E" w14:paraId="031A25A3" w14:textId="77777777" w:rsidTr="00C0223E">
        <w:trPr>
          <w:trHeight w:val="412"/>
        </w:trPr>
        <w:tc>
          <w:tcPr>
            <w:tcW w:w="4536" w:type="dxa"/>
            <w:shd w:val="clear" w:color="auto" w:fill="BDD6EE"/>
          </w:tcPr>
          <w:p w14:paraId="7CCF5A3F" w14:textId="77777777" w:rsidR="00C0223E" w:rsidRPr="00C0223E" w:rsidRDefault="00C0223E" w:rsidP="00C0223E">
            <w:pPr>
              <w:tabs>
                <w:tab w:val="left" w:pos="1884"/>
              </w:tabs>
              <w:spacing w:after="0"/>
              <w:ind w:left="0" w:right="249"/>
              <w:jc w:val="left"/>
              <w:rPr>
                <w:rFonts w:ascii="Arial" w:eastAsia="Calibri" w:hAnsi="Arial" w:cs="Arial"/>
              </w:rPr>
            </w:pPr>
            <w:r w:rsidRPr="00C0223E">
              <w:rPr>
                <w:rFonts w:ascii="Arial" w:eastAsia="Calibri" w:hAnsi="Arial" w:cs="Arial"/>
                <w:sz w:val="24"/>
                <w:szCs w:val="24"/>
              </w:rPr>
              <w:t>1.4.2 Appendix 2 – Supply Chain Delivery Partners</w:t>
            </w:r>
          </w:p>
        </w:tc>
        <w:tc>
          <w:tcPr>
            <w:tcW w:w="4536" w:type="dxa"/>
            <w:shd w:val="clear" w:color="auto" w:fill="BDD6EE"/>
          </w:tcPr>
          <w:p w14:paraId="39C62F87"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1.4.3 Appendix 3 – Supply Chain Declaration Letters</w:t>
            </w:r>
          </w:p>
        </w:tc>
      </w:tr>
      <w:bookmarkStart w:id="10" w:name="_MON_1683453740"/>
      <w:bookmarkEnd w:id="10"/>
      <w:tr w:rsidR="00C0223E" w:rsidRPr="00C0223E" w14:paraId="692D43EF" w14:textId="77777777" w:rsidTr="00C0223E">
        <w:trPr>
          <w:trHeight w:val="412"/>
        </w:trPr>
        <w:tc>
          <w:tcPr>
            <w:tcW w:w="4536" w:type="dxa"/>
            <w:shd w:val="clear" w:color="auto" w:fill="FFFFFF"/>
          </w:tcPr>
          <w:p w14:paraId="1D229EA8" w14:textId="77777777" w:rsidR="00C0223E" w:rsidRPr="00C0223E" w:rsidRDefault="00C0223E" w:rsidP="00C0223E">
            <w:pPr>
              <w:tabs>
                <w:tab w:val="left" w:pos="1884"/>
              </w:tabs>
              <w:spacing w:after="0"/>
              <w:ind w:left="0" w:right="249"/>
              <w:jc w:val="center"/>
              <w:rPr>
                <w:rFonts w:ascii="Arial" w:eastAsia="Calibri" w:hAnsi="Arial" w:cs="Arial"/>
              </w:rPr>
            </w:pPr>
            <w:r w:rsidRPr="00C0223E">
              <w:rPr>
                <w:rFonts w:ascii="Arial" w:eastAsia="Calibri" w:hAnsi="Arial" w:cs="Arial"/>
                <w:sz w:val="24"/>
                <w:szCs w:val="24"/>
              </w:rPr>
              <w:object w:dxaOrig="1487" w:dyaOrig="993" w14:anchorId="7A6EBFE8">
                <v:shape id="_x0000_i1035" type="#_x0000_t75" style="width:74.25pt;height:49.5pt" o:ole="">
                  <v:imagedata r:id="rId35" o:title=""/>
                </v:shape>
                <o:OLEObject Type="Embed" ProgID="Excel.Sheet.8" ShapeID="_x0000_i1035" DrawAspect="Icon" ObjectID="_1683466591" r:id="rId36"/>
              </w:object>
            </w:r>
          </w:p>
        </w:tc>
        <w:tc>
          <w:tcPr>
            <w:tcW w:w="4536" w:type="dxa"/>
            <w:shd w:val="clear" w:color="auto" w:fill="FFFFFF"/>
          </w:tcPr>
          <w:p w14:paraId="542D4E9A"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r>
      <w:tr w:rsidR="00C0223E" w:rsidRPr="00C0223E" w14:paraId="124836EF" w14:textId="77777777" w:rsidTr="00C0223E">
        <w:trPr>
          <w:trHeight w:val="412"/>
        </w:trPr>
        <w:tc>
          <w:tcPr>
            <w:tcW w:w="4536" w:type="dxa"/>
            <w:shd w:val="clear" w:color="auto" w:fill="BDD6EE"/>
          </w:tcPr>
          <w:p w14:paraId="08940770"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1.4.4 Appendix 4 - Organisation Chart</w:t>
            </w:r>
          </w:p>
        </w:tc>
        <w:tc>
          <w:tcPr>
            <w:tcW w:w="4536" w:type="dxa"/>
            <w:shd w:val="clear" w:color="auto" w:fill="BDD6EE"/>
          </w:tcPr>
          <w:p w14:paraId="31EDFE79"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1.4.5 Appendix 5 - Resources, Skills &amp; Qualifications</w:t>
            </w:r>
          </w:p>
        </w:tc>
      </w:tr>
      <w:tr w:rsidR="00C0223E" w:rsidRPr="00C0223E" w14:paraId="11E87730" w14:textId="77777777" w:rsidTr="00C0223E">
        <w:trPr>
          <w:trHeight w:val="412"/>
        </w:trPr>
        <w:tc>
          <w:tcPr>
            <w:tcW w:w="4536" w:type="dxa"/>
            <w:shd w:val="clear" w:color="auto" w:fill="FFFFFF"/>
          </w:tcPr>
          <w:p w14:paraId="77703388"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c>
          <w:tcPr>
            <w:tcW w:w="4536" w:type="dxa"/>
            <w:shd w:val="clear" w:color="auto" w:fill="FFFFFF"/>
          </w:tcPr>
          <w:p w14:paraId="2675D7E7"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rPr>
              <w:object w:dxaOrig="1487" w:dyaOrig="993" w14:anchorId="05C52098">
                <v:shape id="_x0000_i1036" type="#_x0000_t75" style="width:74.25pt;height:49.5pt" o:ole="">
                  <v:imagedata r:id="rId37" o:title=""/>
                </v:shape>
                <o:OLEObject Type="Embed" ProgID="Excel.Sheet.12" ShapeID="_x0000_i1036" DrawAspect="Icon" ObjectID="_1683466592" r:id="rId38"/>
              </w:object>
            </w:r>
          </w:p>
        </w:tc>
      </w:tr>
      <w:tr w:rsidR="00C0223E" w:rsidRPr="00C0223E" w14:paraId="32925EC6" w14:textId="77777777" w:rsidTr="00C0223E">
        <w:trPr>
          <w:trHeight w:val="412"/>
        </w:trPr>
        <w:tc>
          <w:tcPr>
            <w:tcW w:w="4536" w:type="dxa"/>
            <w:shd w:val="clear" w:color="auto" w:fill="BDD6EE"/>
          </w:tcPr>
          <w:p w14:paraId="1E311DBE" w14:textId="77777777" w:rsidR="00C0223E" w:rsidRPr="00C0223E" w:rsidRDefault="00C0223E" w:rsidP="00C0223E">
            <w:pPr>
              <w:tabs>
                <w:tab w:val="left" w:pos="1884"/>
              </w:tabs>
              <w:spacing w:after="0"/>
              <w:ind w:left="0" w:right="249"/>
              <w:jc w:val="left"/>
              <w:rPr>
                <w:rFonts w:ascii="Arial" w:eastAsia="Calibri" w:hAnsi="Arial" w:cs="Arial"/>
              </w:rPr>
            </w:pPr>
            <w:r w:rsidRPr="00C0223E">
              <w:rPr>
                <w:rFonts w:ascii="Arial" w:eastAsia="Calibri" w:hAnsi="Arial" w:cs="Arial"/>
                <w:sz w:val="24"/>
                <w:szCs w:val="24"/>
              </w:rPr>
              <w:t>1.4.6 Appendix 6 – Delivery Infrastructure</w:t>
            </w:r>
          </w:p>
        </w:tc>
        <w:tc>
          <w:tcPr>
            <w:tcW w:w="4536" w:type="dxa"/>
            <w:shd w:val="clear" w:color="auto" w:fill="BDD6EE"/>
          </w:tcPr>
          <w:p w14:paraId="5D4EC96E"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1.4.7 Appendix 7 – Map of Delivery Locations</w:t>
            </w:r>
          </w:p>
        </w:tc>
      </w:tr>
      <w:tr w:rsidR="00C0223E" w:rsidRPr="00C0223E" w14:paraId="4BBCC45A" w14:textId="77777777" w:rsidTr="00FF6CFA">
        <w:trPr>
          <w:trHeight w:val="412"/>
        </w:trPr>
        <w:tc>
          <w:tcPr>
            <w:tcW w:w="4536" w:type="dxa"/>
          </w:tcPr>
          <w:p w14:paraId="344A954B" w14:textId="77777777" w:rsidR="00C0223E" w:rsidRPr="00C0223E" w:rsidRDefault="00C0223E" w:rsidP="00C0223E">
            <w:pPr>
              <w:tabs>
                <w:tab w:val="left" w:pos="1884"/>
              </w:tabs>
              <w:spacing w:after="0"/>
              <w:ind w:left="0" w:right="249"/>
              <w:jc w:val="center"/>
              <w:rPr>
                <w:rFonts w:ascii="Arial" w:eastAsia="Calibri" w:hAnsi="Arial" w:cs="Arial"/>
                <w:highlight w:val="yellow"/>
              </w:rPr>
            </w:pPr>
            <w:r w:rsidRPr="00C0223E">
              <w:rPr>
                <w:rFonts w:ascii="Arial" w:eastAsia="Calibri" w:hAnsi="Arial" w:cs="Arial"/>
                <w:sz w:val="24"/>
                <w:szCs w:val="24"/>
              </w:rPr>
              <w:object w:dxaOrig="1487" w:dyaOrig="993" w14:anchorId="76801DB0">
                <v:shape id="_x0000_i1037" type="#_x0000_t75" style="width:74.25pt;height:49.5pt" o:ole="">
                  <v:imagedata r:id="rId39" o:title=""/>
                </v:shape>
                <o:OLEObject Type="Embed" ProgID="Excel.Sheet.12" ShapeID="_x0000_i1037" DrawAspect="Icon" ObjectID="_1683466593" r:id="rId40"/>
              </w:object>
            </w:r>
          </w:p>
        </w:tc>
        <w:tc>
          <w:tcPr>
            <w:tcW w:w="4536" w:type="dxa"/>
          </w:tcPr>
          <w:p w14:paraId="2C4E1D0A" w14:textId="62A31289" w:rsidR="00C0223E" w:rsidRPr="00C0223E" w:rsidRDefault="0072742D"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r>
      <w:tr w:rsidR="00C0223E" w:rsidRPr="00C0223E" w14:paraId="09B13E74" w14:textId="77777777" w:rsidTr="00C0223E">
        <w:trPr>
          <w:trHeight w:val="412"/>
        </w:trPr>
        <w:tc>
          <w:tcPr>
            <w:tcW w:w="4536" w:type="dxa"/>
            <w:shd w:val="clear" w:color="auto" w:fill="BDD6EE"/>
          </w:tcPr>
          <w:p w14:paraId="23C5819F" w14:textId="77777777" w:rsidR="00C0223E" w:rsidRPr="00C0223E" w:rsidRDefault="00C0223E" w:rsidP="00C0223E">
            <w:pPr>
              <w:tabs>
                <w:tab w:val="left" w:pos="1884"/>
              </w:tabs>
              <w:spacing w:after="0"/>
              <w:ind w:left="0" w:right="249"/>
              <w:jc w:val="left"/>
              <w:rPr>
                <w:rFonts w:ascii="Arial" w:eastAsia="Calibri" w:hAnsi="Arial" w:cs="Arial"/>
              </w:rPr>
            </w:pPr>
            <w:r w:rsidRPr="00C0223E">
              <w:rPr>
                <w:rFonts w:ascii="Arial" w:eastAsia="Calibri" w:hAnsi="Arial" w:cs="Arial"/>
                <w:sz w:val="24"/>
                <w:szCs w:val="24"/>
              </w:rPr>
              <w:lastRenderedPageBreak/>
              <w:t>1.4.8 Appendix 8 - Stakeholder and Integration Partner Relationship List</w:t>
            </w:r>
          </w:p>
        </w:tc>
        <w:tc>
          <w:tcPr>
            <w:tcW w:w="4536" w:type="dxa"/>
            <w:shd w:val="clear" w:color="auto" w:fill="BDD6EE"/>
          </w:tcPr>
          <w:p w14:paraId="6B0A6AD4"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1.4.9 Appendix 9 – Key Stakeholder Confirmation Letters</w:t>
            </w:r>
          </w:p>
        </w:tc>
      </w:tr>
      <w:bookmarkStart w:id="11" w:name="_MON_1683453952"/>
      <w:bookmarkEnd w:id="11"/>
      <w:tr w:rsidR="00C0223E" w:rsidRPr="00C0223E" w14:paraId="341B8BE7" w14:textId="77777777" w:rsidTr="00FF6CFA">
        <w:trPr>
          <w:trHeight w:val="412"/>
        </w:trPr>
        <w:tc>
          <w:tcPr>
            <w:tcW w:w="4536" w:type="dxa"/>
          </w:tcPr>
          <w:p w14:paraId="6FB5B04B" w14:textId="77777777" w:rsidR="00C0223E" w:rsidRPr="00C0223E" w:rsidRDefault="00C0223E" w:rsidP="00C0223E">
            <w:pPr>
              <w:tabs>
                <w:tab w:val="left" w:pos="1884"/>
              </w:tabs>
              <w:spacing w:after="0"/>
              <w:ind w:left="0" w:right="249"/>
              <w:jc w:val="center"/>
              <w:rPr>
                <w:rFonts w:ascii="Arial" w:eastAsia="Calibri" w:hAnsi="Arial" w:cs="Arial"/>
              </w:rPr>
            </w:pPr>
            <w:r w:rsidRPr="00C0223E">
              <w:rPr>
                <w:rFonts w:ascii="Arial" w:eastAsia="Calibri" w:hAnsi="Arial" w:cs="Arial"/>
                <w:sz w:val="24"/>
                <w:szCs w:val="24"/>
              </w:rPr>
              <w:object w:dxaOrig="1487" w:dyaOrig="993" w14:anchorId="13ED7869">
                <v:shape id="_x0000_i1039" type="#_x0000_t75" style="width:74.25pt;height:49.5pt" o:ole="">
                  <v:imagedata r:id="rId41" o:title=""/>
                </v:shape>
                <o:OLEObject Type="Embed" ProgID="Excel.Sheet.12" ShapeID="_x0000_i1039" DrawAspect="Icon" ObjectID="_1683466594" r:id="rId42"/>
              </w:object>
            </w:r>
          </w:p>
        </w:tc>
        <w:tc>
          <w:tcPr>
            <w:tcW w:w="4536" w:type="dxa"/>
          </w:tcPr>
          <w:p w14:paraId="28392A61"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r>
      <w:tr w:rsidR="00C0223E" w:rsidRPr="00C0223E" w14:paraId="1F01D0DD" w14:textId="77777777" w:rsidTr="00C0223E">
        <w:trPr>
          <w:trHeight w:val="412"/>
        </w:trPr>
        <w:tc>
          <w:tcPr>
            <w:tcW w:w="4536" w:type="dxa"/>
            <w:shd w:val="clear" w:color="auto" w:fill="BDD6EE"/>
          </w:tcPr>
          <w:p w14:paraId="1FD2ED65" w14:textId="77777777" w:rsidR="00C0223E" w:rsidRPr="00C0223E" w:rsidRDefault="00C0223E" w:rsidP="00C0223E">
            <w:pPr>
              <w:tabs>
                <w:tab w:val="left" w:pos="1884"/>
              </w:tabs>
              <w:spacing w:after="0"/>
              <w:ind w:left="0" w:right="249"/>
              <w:jc w:val="left"/>
              <w:rPr>
                <w:rFonts w:ascii="Arial" w:eastAsia="Calibri" w:hAnsi="Arial" w:cs="Arial"/>
              </w:rPr>
            </w:pPr>
            <w:r w:rsidRPr="00C0223E">
              <w:rPr>
                <w:rFonts w:ascii="Arial" w:eastAsia="Calibri" w:hAnsi="Arial" w:cs="Arial"/>
                <w:sz w:val="24"/>
                <w:szCs w:val="24"/>
              </w:rPr>
              <w:t>1.4.10 Appendix 10 – Participant Journey</w:t>
            </w:r>
          </w:p>
        </w:tc>
        <w:tc>
          <w:tcPr>
            <w:tcW w:w="4536" w:type="dxa"/>
            <w:shd w:val="clear" w:color="auto" w:fill="BDD6EE"/>
          </w:tcPr>
          <w:p w14:paraId="79E9F250"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1.4.11 Appendix 11 – Implementation Plan</w:t>
            </w:r>
          </w:p>
        </w:tc>
      </w:tr>
      <w:tr w:rsidR="00C0223E" w:rsidRPr="00C0223E" w14:paraId="60CE334D" w14:textId="77777777" w:rsidTr="00FF6CFA">
        <w:trPr>
          <w:trHeight w:val="412"/>
        </w:trPr>
        <w:tc>
          <w:tcPr>
            <w:tcW w:w="4536" w:type="dxa"/>
          </w:tcPr>
          <w:p w14:paraId="23B6740C" w14:textId="6F8B526E" w:rsidR="00C0223E" w:rsidRPr="00C0223E" w:rsidRDefault="00AF2A8B" w:rsidP="00C0223E">
            <w:pPr>
              <w:tabs>
                <w:tab w:val="left" w:pos="1884"/>
              </w:tabs>
              <w:spacing w:after="0"/>
              <w:ind w:left="0" w:right="249"/>
              <w:jc w:val="center"/>
              <w:rPr>
                <w:rFonts w:ascii="Arial" w:eastAsia="Calibri" w:hAnsi="Arial" w:cs="Arial"/>
              </w:rPr>
            </w:pPr>
            <w:r w:rsidRPr="00C0223E">
              <w:rPr>
                <w:rFonts w:ascii="Arial" w:eastAsia="Calibri" w:hAnsi="Arial" w:cs="Arial"/>
                <w:sz w:val="24"/>
                <w:szCs w:val="24"/>
                <w:highlight w:val="yellow"/>
              </w:rPr>
              <w:t>[REDACTED]</w:t>
            </w:r>
          </w:p>
        </w:tc>
        <w:tc>
          <w:tcPr>
            <w:tcW w:w="4536" w:type="dxa"/>
          </w:tcPr>
          <w:p w14:paraId="298EA7F5"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r>
      <w:tr w:rsidR="00C0223E" w:rsidRPr="00C0223E" w14:paraId="54016FB4" w14:textId="77777777" w:rsidTr="00C0223E">
        <w:trPr>
          <w:trHeight w:val="412"/>
        </w:trPr>
        <w:tc>
          <w:tcPr>
            <w:tcW w:w="4536" w:type="dxa"/>
            <w:shd w:val="clear" w:color="auto" w:fill="BDD6EE"/>
          </w:tcPr>
          <w:p w14:paraId="6192EDE2"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Annex Q - Commercially Sensitive Information</w:t>
            </w:r>
          </w:p>
        </w:tc>
        <w:tc>
          <w:tcPr>
            <w:tcW w:w="4536" w:type="dxa"/>
            <w:shd w:val="clear" w:color="auto" w:fill="BDD6EE"/>
          </w:tcPr>
          <w:p w14:paraId="5CBCD9EE"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Annex S - Contract Cost Register</w:t>
            </w:r>
          </w:p>
        </w:tc>
      </w:tr>
      <w:tr w:rsidR="00C0223E" w:rsidRPr="00C0223E" w14:paraId="1890CEBC" w14:textId="77777777" w:rsidTr="00FF6CFA">
        <w:trPr>
          <w:trHeight w:val="412"/>
        </w:trPr>
        <w:tc>
          <w:tcPr>
            <w:tcW w:w="4536" w:type="dxa"/>
          </w:tcPr>
          <w:p w14:paraId="562729FA"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c>
          <w:tcPr>
            <w:tcW w:w="4536" w:type="dxa"/>
          </w:tcPr>
          <w:p w14:paraId="378230A4"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r>
      <w:tr w:rsidR="00C0223E" w:rsidRPr="00C0223E" w14:paraId="7AC0BEF2" w14:textId="77777777" w:rsidTr="00C0223E">
        <w:trPr>
          <w:trHeight w:val="412"/>
        </w:trPr>
        <w:tc>
          <w:tcPr>
            <w:tcW w:w="4536" w:type="dxa"/>
            <w:shd w:val="clear" w:color="auto" w:fill="BDD6EE"/>
          </w:tcPr>
          <w:p w14:paraId="0657BCE5"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Annex T - Potential Extension Contract Cost Register</w:t>
            </w:r>
          </w:p>
        </w:tc>
        <w:tc>
          <w:tcPr>
            <w:tcW w:w="4536" w:type="dxa"/>
            <w:shd w:val="clear" w:color="auto" w:fill="BDD6EE"/>
          </w:tcPr>
          <w:p w14:paraId="6EF65250" w14:textId="77777777" w:rsidR="00C0223E" w:rsidRPr="00C0223E" w:rsidRDefault="00C0223E" w:rsidP="00C0223E">
            <w:pPr>
              <w:tabs>
                <w:tab w:val="left" w:pos="1884"/>
              </w:tabs>
              <w:spacing w:after="0"/>
              <w:ind w:left="0" w:right="249"/>
              <w:jc w:val="left"/>
              <w:rPr>
                <w:rFonts w:ascii="Arial" w:eastAsia="Calibri" w:hAnsi="Arial" w:cs="Arial"/>
                <w:sz w:val="24"/>
                <w:szCs w:val="24"/>
              </w:rPr>
            </w:pPr>
            <w:r w:rsidRPr="00C0223E">
              <w:rPr>
                <w:rFonts w:ascii="Arial" w:eastAsia="Calibri" w:hAnsi="Arial" w:cs="Arial"/>
                <w:sz w:val="24"/>
                <w:szCs w:val="24"/>
              </w:rPr>
              <w:t>Annex U - Subcontractor FTE Profile</w:t>
            </w:r>
          </w:p>
        </w:tc>
      </w:tr>
      <w:tr w:rsidR="00C0223E" w:rsidRPr="00C0223E" w14:paraId="5696594A" w14:textId="77777777" w:rsidTr="00FF6CFA">
        <w:trPr>
          <w:trHeight w:val="412"/>
        </w:trPr>
        <w:tc>
          <w:tcPr>
            <w:tcW w:w="4536" w:type="dxa"/>
          </w:tcPr>
          <w:p w14:paraId="4F6A3BBB"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c>
          <w:tcPr>
            <w:tcW w:w="4536" w:type="dxa"/>
          </w:tcPr>
          <w:p w14:paraId="39824B7A" w14:textId="77777777" w:rsidR="00C0223E" w:rsidRPr="00C0223E" w:rsidRDefault="00C0223E" w:rsidP="00C0223E">
            <w:pPr>
              <w:tabs>
                <w:tab w:val="left" w:pos="1884"/>
              </w:tabs>
              <w:spacing w:after="0"/>
              <w:ind w:left="0" w:right="249"/>
              <w:jc w:val="center"/>
              <w:rPr>
                <w:rFonts w:ascii="Arial" w:eastAsia="Calibri" w:hAnsi="Arial" w:cs="Arial"/>
                <w:sz w:val="24"/>
                <w:szCs w:val="24"/>
              </w:rPr>
            </w:pPr>
            <w:r w:rsidRPr="00C0223E">
              <w:rPr>
                <w:rFonts w:ascii="Arial" w:eastAsia="Calibri" w:hAnsi="Arial" w:cs="Arial"/>
                <w:sz w:val="24"/>
                <w:szCs w:val="24"/>
                <w:highlight w:val="yellow"/>
              </w:rPr>
              <w:t>[REDACTED]</w:t>
            </w:r>
          </w:p>
        </w:tc>
      </w:tr>
    </w:tbl>
    <w:p w14:paraId="75BF27B3" w14:textId="77777777" w:rsidR="001258E5" w:rsidRDefault="001258E5" w:rsidP="003445FB">
      <w:pPr>
        <w:spacing w:after="200"/>
        <w:ind w:left="0"/>
        <w:jc w:val="left"/>
        <w:rPr>
          <w:rFonts w:ascii="Arial" w:hAnsi="Arial" w:cs="Arial"/>
          <w:color w:val="365F91"/>
          <w:sz w:val="32"/>
        </w:rPr>
      </w:pPr>
    </w:p>
    <w:p w14:paraId="6566B7E3" w14:textId="77777777" w:rsidR="001258E5" w:rsidRDefault="001258E5" w:rsidP="003445FB">
      <w:pPr>
        <w:spacing w:after="200"/>
        <w:ind w:left="0"/>
        <w:jc w:val="left"/>
        <w:rPr>
          <w:rFonts w:ascii="Arial" w:hAnsi="Arial" w:cs="Arial"/>
          <w:color w:val="365F91"/>
          <w:sz w:val="32"/>
        </w:rPr>
      </w:pPr>
    </w:p>
    <w:p w14:paraId="2AF9B98F" w14:textId="4E278FCA" w:rsidR="001258E5" w:rsidRDefault="001258E5" w:rsidP="003445FB">
      <w:pPr>
        <w:spacing w:after="200"/>
        <w:ind w:left="0"/>
        <w:jc w:val="left"/>
        <w:rPr>
          <w:rFonts w:ascii="Arial" w:hAnsi="Arial" w:cs="Arial"/>
          <w:color w:val="365F91"/>
          <w:sz w:val="32"/>
        </w:rPr>
      </w:pPr>
    </w:p>
    <w:p w14:paraId="1208C605" w14:textId="77777777" w:rsidR="001258E5" w:rsidRDefault="001258E5" w:rsidP="003445FB">
      <w:pPr>
        <w:spacing w:after="200"/>
        <w:ind w:left="0"/>
        <w:jc w:val="left"/>
        <w:rPr>
          <w:rFonts w:ascii="Arial" w:hAnsi="Arial" w:cs="Arial"/>
          <w:color w:val="365F91"/>
          <w:sz w:val="32"/>
        </w:rPr>
      </w:pPr>
    </w:p>
    <w:p w14:paraId="0AE82C06" w14:textId="77777777" w:rsidR="001258E5" w:rsidRDefault="001258E5" w:rsidP="003445FB">
      <w:pPr>
        <w:spacing w:after="200"/>
        <w:ind w:left="0"/>
        <w:jc w:val="left"/>
        <w:rPr>
          <w:rFonts w:ascii="Arial" w:hAnsi="Arial" w:cs="Arial"/>
          <w:color w:val="365F91"/>
          <w:sz w:val="32"/>
        </w:rPr>
      </w:pPr>
    </w:p>
    <w:p w14:paraId="0F9323B8" w14:textId="77777777" w:rsidR="001258E5" w:rsidRDefault="001258E5" w:rsidP="003445FB">
      <w:pPr>
        <w:spacing w:after="200"/>
        <w:ind w:left="0"/>
        <w:jc w:val="left"/>
        <w:rPr>
          <w:rFonts w:ascii="Arial" w:hAnsi="Arial" w:cs="Arial"/>
          <w:color w:val="365F91"/>
          <w:sz w:val="32"/>
        </w:rPr>
      </w:pPr>
    </w:p>
    <w:p w14:paraId="364FA667" w14:textId="77777777" w:rsidR="001258E5" w:rsidRDefault="001258E5" w:rsidP="003445FB">
      <w:pPr>
        <w:spacing w:after="200"/>
        <w:ind w:left="0"/>
        <w:jc w:val="left"/>
        <w:rPr>
          <w:rFonts w:ascii="Arial" w:hAnsi="Arial" w:cs="Arial"/>
          <w:color w:val="365F91"/>
          <w:sz w:val="32"/>
        </w:rPr>
      </w:pPr>
    </w:p>
    <w:p w14:paraId="76200090" w14:textId="0638C47B" w:rsidR="00401D88" w:rsidRDefault="00401D88" w:rsidP="00BC7618">
      <w:pPr>
        <w:spacing w:after="200"/>
        <w:ind w:left="0"/>
        <w:jc w:val="left"/>
        <w:rPr>
          <w:rFonts w:ascii="Arial" w:hAnsi="Arial" w:cs="Arial"/>
          <w:color w:val="365F91"/>
          <w:sz w:val="32"/>
        </w:rPr>
      </w:pPr>
      <w:r>
        <w:rPr>
          <w:rFonts w:ascii="Arial" w:hAnsi="Arial" w:cs="Arial"/>
          <w:color w:val="365F91"/>
          <w:sz w:val="32"/>
        </w:rPr>
        <w:t xml:space="preserve"> </w:t>
      </w:r>
    </w:p>
    <w:p w14:paraId="35820028" w14:textId="0C80FA12" w:rsidR="00401D88" w:rsidRDefault="00401D88" w:rsidP="003445FB">
      <w:pPr>
        <w:spacing w:after="200"/>
        <w:ind w:left="0"/>
        <w:jc w:val="left"/>
        <w:rPr>
          <w:rFonts w:ascii="Arial" w:hAnsi="Arial" w:cs="Arial"/>
          <w:color w:val="365F91"/>
          <w:sz w:val="32"/>
        </w:rPr>
      </w:pPr>
    </w:p>
    <w:p w14:paraId="4B063CCF" w14:textId="576F80A7" w:rsidR="00401D88" w:rsidRDefault="00401D88" w:rsidP="003445FB">
      <w:pPr>
        <w:spacing w:after="200"/>
        <w:ind w:left="0"/>
        <w:jc w:val="left"/>
        <w:rPr>
          <w:rFonts w:ascii="Arial" w:hAnsi="Arial" w:cs="Arial"/>
          <w:color w:val="365F91"/>
          <w:sz w:val="32"/>
        </w:rPr>
      </w:pPr>
    </w:p>
    <w:p w14:paraId="6BA77D94" w14:textId="56ACFC8E" w:rsidR="00401D88" w:rsidRDefault="00401D88" w:rsidP="003445FB">
      <w:pPr>
        <w:spacing w:after="200"/>
        <w:ind w:left="0"/>
        <w:jc w:val="left"/>
        <w:rPr>
          <w:rFonts w:ascii="Arial" w:hAnsi="Arial" w:cs="Arial"/>
          <w:color w:val="365F91"/>
          <w:sz w:val="32"/>
        </w:rPr>
      </w:pPr>
    </w:p>
    <w:p w14:paraId="4561A5C8" w14:textId="3D01D20C" w:rsidR="00401D88" w:rsidRDefault="00401D88" w:rsidP="003445FB">
      <w:pPr>
        <w:spacing w:after="200"/>
        <w:ind w:left="0"/>
        <w:jc w:val="left"/>
        <w:rPr>
          <w:rFonts w:ascii="Arial" w:hAnsi="Arial" w:cs="Arial"/>
          <w:color w:val="365F91"/>
          <w:sz w:val="32"/>
        </w:rPr>
      </w:pPr>
    </w:p>
    <w:p w14:paraId="09E3F00E" w14:textId="312A20A0" w:rsidR="00401D88" w:rsidRDefault="00401D88" w:rsidP="003445FB">
      <w:pPr>
        <w:spacing w:after="200"/>
        <w:ind w:left="0"/>
        <w:jc w:val="left"/>
        <w:rPr>
          <w:rFonts w:ascii="Arial" w:hAnsi="Arial" w:cs="Arial"/>
          <w:color w:val="365F91"/>
          <w:sz w:val="32"/>
        </w:rPr>
      </w:pPr>
    </w:p>
    <w:p w14:paraId="38326CD9" w14:textId="4905B42A" w:rsidR="00401D88" w:rsidRDefault="00401D88" w:rsidP="003445FB">
      <w:pPr>
        <w:spacing w:after="200"/>
        <w:ind w:left="0"/>
        <w:jc w:val="left"/>
        <w:rPr>
          <w:rFonts w:ascii="Arial" w:hAnsi="Arial" w:cs="Arial"/>
          <w:color w:val="365F91"/>
          <w:sz w:val="32"/>
        </w:rPr>
      </w:pPr>
    </w:p>
    <w:p w14:paraId="7ADD7BCB" w14:textId="3AB05FE5" w:rsidR="00401D88" w:rsidRDefault="00401D88" w:rsidP="003445FB">
      <w:pPr>
        <w:spacing w:after="200"/>
        <w:ind w:left="0"/>
        <w:jc w:val="left"/>
        <w:rPr>
          <w:rFonts w:ascii="Arial" w:hAnsi="Arial" w:cs="Arial"/>
          <w:color w:val="365F91"/>
          <w:sz w:val="32"/>
        </w:rPr>
      </w:pPr>
    </w:p>
    <w:p w14:paraId="1B5BA2CB" w14:textId="60CEE357" w:rsidR="00401D88" w:rsidRDefault="00401D88" w:rsidP="003445FB">
      <w:pPr>
        <w:spacing w:after="200"/>
        <w:ind w:left="0"/>
        <w:jc w:val="left"/>
        <w:rPr>
          <w:rFonts w:ascii="Arial" w:hAnsi="Arial" w:cs="Arial"/>
          <w:color w:val="365F91"/>
          <w:sz w:val="32"/>
        </w:rPr>
      </w:pPr>
    </w:p>
    <w:p w14:paraId="7BF469E0" w14:textId="33FA9999" w:rsidR="00401D88" w:rsidRDefault="00401D88" w:rsidP="003445FB">
      <w:pPr>
        <w:spacing w:after="200"/>
        <w:ind w:left="0"/>
        <w:jc w:val="left"/>
        <w:rPr>
          <w:rFonts w:ascii="Arial" w:hAnsi="Arial" w:cs="Arial"/>
          <w:color w:val="365F91"/>
          <w:sz w:val="32"/>
        </w:rPr>
      </w:pPr>
    </w:p>
    <w:p w14:paraId="75D00863" w14:textId="77777777" w:rsidR="009B3017" w:rsidRDefault="009B3017">
      <w:pPr>
        <w:spacing w:after="0"/>
        <w:ind w:left="0"/>
        <w:jc w:val="left"/>
        <w:rPr>
          <w:rFonts w:ascii="Arial" w:eastAsia="Times New Roman" w:hAnsi="Arial" w:cs="Arial"/>
          <w:caps/>
          <w:color w:val="365F91"/>
          <w:sz w:val="32"/>
        </w:rPr>
      </w:pPr>
      <w:bookmarkStart w:id="12" w:name="_DV_M1508"/>
      <w:bookmarkEnd w:id="12"/>
      <w:r>
        <w:rPr>
          <w:rFonts w:ascii="Arial" w:hAnsi="Arial" w:cs="Arial"/>
          <w:b/>
          <w:color w:val="365F91"/>
          <w:sz w:val="32"/>
        </w:rPr>
        <w:br w:type="page"/>
      </w:r>
    </w:p>
    <w:p w14:paraId="27DE7FA6" w14:textId="1EB73745" w:rsidR="00E4209F" w:rsidRDefault="003B2FB5" w:rsidP="00917F19">
      <w:pPr>
        <w:pStyle w:val="Heading1"/>
        <w:spacing w:before="200" w:after="200"/>
        <w:jc w:val="left"/>
        <w:rPr>
          <w:rFonts w:ascii="Arial" w:hAnsi="Arial" w:cs="Arial"/>
          <w:b w:val="0"/>
          <w:color w:val="365F91"/>
          <w:sz w:val="32"/>
        </w:rPr>
      </w:pPr>
      <w:bookmarkStart w:id="13" w:name="_GoBack"/>
      <w:bookmarkEnd w:id="1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318"/>
        <w:gridCol w:w="5647"/>
        <w:gridCol w:w="1778"/>
      </w:tblGrid>
      <w:tr w:rsidR="00FE5DB7" w:rsidRPr="00EC7CE5" w14:paraId="1CC12A0C" w14:textId="77777777" w:rsidTr="00E51415">
        <w:trPr>
          <w:tblHeader/>
        </w:trPr>
        <w:tc>
          <w:tcPr>
            <w:tcW w:w="709" w:type="dxa"/>
            <w:tcBorders>
              <w:top w:val="single" w:sz="12" w:space="0" w:color="auto"/>
              <w:left w:val="single" w:sz="12" w:space="0" w:color="auto"/>
              <w:bottom w:val="single" w:sz="12" w:space="0" w:color="auto"/>
            </w:tcBorders>
            <w:tcMar>
              <w:top w:w="85" w:type="dxa"/>
              <w:bottom w:w="85" w:type="dxa"/>
            </w:tcMar>
          </w:tcPr>
          <w:p w14:paraId="47D9BB77" w14:textId="5BFF5F3E" w:rsidR="00FE5DB7" w:rsidRPr="00EC7CE5" w:rsidRDefault="00E4209F" w:rsidP="00861566">
            <w:pPr>
              <w:pStyle w:val="TableNormal1"/>
              <w:spacing w:before="0" w:after="0"/>
              <w:rPr>
                <w:rFonts w:ascii="Arial" w:hAnsi="Arial" w:cs="Arial"/>
                <w:b/>
              </w:rPr>
            </w:pPr>
            <w:r>
              <w:rPr>
                <w:rFonts w:ascii="Arial" w:hAnsi="Arial" w:cs="Arial"/>
                <w:b/>
              </w:rPr>
              <w:t>N</w:t>
            </w:r>
            <w:r w:rsidR="003B2FB5" w:rsidRPr="00EC7CE5">
              <w:rPr>
                <w:rFonts w:ascii="Arial" w:hAnsi="Arial" w:cs="Arial"/>
                <w:b/>
              </w:rPr>
              <w:t>o.</w:t>
            </w:r>
          </w:p>
        </w:tc>
        <w:tc>
          <w:tcPr>
            <w:tcW w:w="1318" w:type="dxa"/>
            <w:tcBorders>
              <w:top w:val="single" w:sz="12" w:space="0" w:color="auto"/>
              <w:bottom w:val="single" w:sz="12" w:space="0" w:color="auto"/>
            </w:tcBorders>
            <w:tcMar>
              <w:top w:w="85" w:type="dxa"/>
              <w:bottom w:w="85" w:type="dxa"/>
            </w:tcMar>
          </w:tcPr>
          <w:p w14:paraId="06F99B2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Date</w:t>
            </w:r>
          </w:p>
        </w:tc>
        <w:tc>
          <w:tcPr>
            <w:tcW w:w="5647" w:type="dxa"/>
            <w:tcBorders>
              <w:top w:val="single" w:sz="12" w:space="0" w:color="auto"/>
              <w:bottom w:val="single" w:sz="12" w:space="0" w:color="auto"/>
            </w:tcBorders>
            <w:tcMar>
              <w:top w:w="85" w:type="dxa"/>
              <w:bottom w:w="85" w:type="dxa"/>
            </w:tcMar>
          </w:tcPr>
          <w:p w14:paraId="30C1CF42" w14:textId="77777777" w:rsidR="00FE5DB7" w:rsidRPr="00EC7CE5" w:rsidRDefault="003B2FB5" w:rsidP="00861566">
            <w:pPr>
              <w:pStyle w:val="TableNormal1"/>
              <w:spacing w:before="0" w:after="0"/>
              <w:rPr>
                <w:rFonts w:ascii="Arial" w:hAnsi="Arial" w:cs="Arial"/>
                <w:b/>
              </w:rPr>
            </w:pPr>
            <w:r w:rsidRPr="00EC7CE5">
              <w:rPr>
                <w:rFonts w:ascii="Arial" w:hAnsi="Arial" w:cs="Arial"/>
                <w:b/>
              </w:rPr>
              <w:t>Item(s)</w:t>
            </w:r>
          </w:p>
        </w:tc>
        <w:tc>
          <w:tcPr>
            <w:tcW w:w="1778" w:type="dxa"/>
            <w:tcBorders>
              <w:top w:val="single" w:sz="12" w:space="0" w:color="auto"/>
              <w:bottom w:val="single" w:sz="12" w:space="0" w:color="auto"/>
              <w:right w:val="single" w:sz="12" w:space="0" w:color="auto"/>
            </w:tcBorders>
            <w:tcMar>
              <w:top w:w="85" w:type="dxa"/>
              <w:bottom w:w="85" w:type="dxa"/>
            </w:tcMar>
          </w:tcPr>
          <w:p w14:paraId="1638D146"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Duration of Confidentiality</w:t>
            </w:r>
          </w:p>
        </w:tc>
      </w:tr>
      <w:tr w:rsidR="00E51415" w:rsidRPr="00EC7CE5" w14:paraId="128C8149" w14:textId="77777777" w:rsidTr="00197790">
        <w:trPr>
          <w:tblHeader/>
        </w:trPr>
        <w:tc>
          <w:tcPr>
            <w:tcW w:w="9452" w:type="dxa"/>
            <w:gridSpan w:val="4"/>
            <w:tcBorders>
              <w:top w:val="single" w:sz="12" w:space="0" w:color="auto"/>
              <w:left w:val="single" w:sz="12" w:space="0" w:color="auto"/>
              <w:bottom w:val="single" w:sz="12" w:space="0" w:color="auto"/>
              <w:right w:val="single" w:sz="12" w:space="0" w:color="auto"/>
            </w:tcBorders>
            <w:tcMar>
              <w:top w:w="85" w:type="dxa"/>
              <w:bottom w:w="85" w:type="dxa"/>
            </w:tcMar>
          </w:tcPr>
          <w:p w14:paraId="404AD9A6" w14:textId="68EB68AD" w:rsidR="00E51415" w:rsidRPr="00EC7CE5" w:rsidRDefault="00E51415" w:rsidP="00E51415">
            <w:pPr>
              <w:pStyle w:val="TableNormal1"/>
              <w:spacing w:before="0" w:after="0"/>
              <w:jc w:val="center"/>
              <w:rPr>
                <w:rFonts w:ascii="Arial" w:hAnsi="Arial" w:cs="Arial"/>
                <w:b/>
              </w:rPr>
            </w:pPr>
            <w:r w:rsidRPr="00E51415">
              <w:rPr>
                <w:rFonts w:ascii="Arial" w:eastAsia="Times New Roman" w:hAnsi="Arial" w:cs="Arial"/>
                <w:highlight w:val="yellow"/>
              </w:rPr>
              <w:t>[REDACTED]</w:t>
            </w: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3"/>
          <w:headerReference w:type="default" r:id="rId44"/>
          <w:footerReference w:type="default" r:id="rId45"/>
          <w:headerReference w:type="first" r:id="rId46"/>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4" w:name="_Toc499953894"/>
      <w:bookmarkStart w:id="15" w:name="_Toc499953975"/>
      <w:bookmarkStart w:id="16" w:name="_Toc499969070"/>
      <w:bookmarkStart w:id="17" w:name="_Toc500143256"/>
      <w:bookmarkStart w:id="18" w:name="_Toc513262266"/>
      <w:bookmarkStart w:id="19" w:name="_Toc513349487"/>
      <w:bookmarkStart w:id="20" w:name="_Toc514049978"/>
      <w:bookmarkStart w:id="21" w:name="_Toc514060219"/>
      <w:bookmarkStart w:id="22" w:name="_Toc521145744"/>
      <w:bookmarkStart w:id="23" w:name="_Toc2151904"/>
      <w:bookmarkStart w:id="24" w:name="_Toc3784793"/>
      <w:bookmarkStart w:id="25" w:name="_Toc4321529"/>
      <w:bookmarkStart w:id="26"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4"/>
    <w:bookmarkEnd w:id="15"/>
    <w:bookmarkEnd w:id="16"/>
    <w:bookmarkEnd w:id="17"/>
    <w:bookmarkEnd w:id="18"/>
    <w:bookmarkEnd w:id="19"/>
    <w:bookmarkEnd w:id="20"/>
    <w:bookmarkEnd w:id="21"/>
    <w:bookmarkEnd w:id="22"/>
    <w:bookmarkEnd w:id="23"/>
    <w:bookmarkEnd w:id="24"/>
    <w:bookmarkEnd w:id="25"/>
    <w:bookmarkEnd w:id="26"/>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7"/>
          <w:headerReference w:type="default" r:id="rId48"/>
          <w:footerReference w:type="default" r:id="rId49"/>
          <w:headerReference w:type="first" r:id="rId50"/>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1"/>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5F328437"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sidR="009B3017">
      <w:rPr>
        <w:rStyle w:val="PageNumber"/>
        <w:rFonts w:ascii="Arial" w:hAnsi="Arial" w:cs="Arial"/>
        <w:noProof/>
        <w:sz w:val="20"/>
      </w:rPr>
      <w:t>4</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686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43C4"/>
    <w:rsid w:val="00113CDE"/>
    <w:rsid w:val="00114946"/>
    <w:rsid w:val="00115885"/>
    <w:rsid w:val="00117C29"/>
    <w:rsid w:val="001229BA"/>
    <w:rsid w:val="00124464"/>
    <w:rsid w:val="00124970"/>
    <w:rsid w:val="00125727"/>
    <w:rsid w:val="001258E5"/>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1A5C"/>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DEE"/>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4C9C"/>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B2A"/>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868C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1D88"/>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CA0"/>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5F5525"/>
    <w:rsid w:val="0060172B"/>
    <w:rsid w:val="00601F33"/>
    <w:rsid w:val="00602520"/>
    <w:rsid w:val="00602942"/>
    <w:rsid w:val="00602F67"/>
    <w:rsid w:val="006040F9"/>
    <w:rsid w:val="00604A6A"/>
    <w:rsid w:val="0060598D"/>
    <w:rsid w:val="006068BD"/>
    <w:rsid w:val="00606C83"/>
    <w:rsid w:val="0061214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9AF"/>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2742D"/>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8F7"/>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40C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775FC"/>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6E6C"/>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C5721"/>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507B"/>
    <w:rsid w:val="009576D1"/>
    <w:rsid w:val="0095796B"/>
    <w:rsid w:val="00957BC5"/>
    <w:rsid w:val="009602F0"/>
    <w:rsid w:val="0096044D"/>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017"/>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E7DE1"/>
    <w:rsid w:val="00AF080A"/>
    <w:rsid w:val="00AF09D2"/>
    <w:rsid w:val="00AF2A8B"/>
    <w:rsid w:val="00AF49AF"/>
    <w:rsid w:val="00AF7028"/>
    <w:rsid w:val="00B000D3"/>
    <w:rsid w:val="00B03E70"/>
    <w:rsid w:val="00B04906"/>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618"/>
    <w:rsid w:val="00BD0783"/>
    <w:rsid w:val="00BD5FE9"/>
    <w:rsid w:val="00BE014C"/>
    <w:rsid w:val="00BE1017"/>
    <w:rsid w:val="00BE5234"/>
    <w:rsid w:val="00BE59AA"/>
    <w:rsid w:val="00BE59DD"/>
    <w:rsid w:val="00BE6A48"/>
    <w:rsid w:val="00BF0054"/>
    <w:rsid w:val="00BF111C"/>
    <w:rsid w:val="00BF5B38"/>
    <w:rsid w:val="00C0223E"/>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1BBC"/>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0DC4"/>
    <w:rsid w:val="00E312C0"/>
    <w:rsid w:val="00E3272D"/>
    <w:rsid w:val="00E34070"/>
    <w:rsid w:val="00E35D43"/>
    <w:rsid w:val="00E379A0"/>
    <w:rsid w:val="00E37DD7"/>
    <w:rsid w:val="00E41DC1"/>
    <w:rsid w:val="00E4209F"/>
    <w:rsid w:val="00E43A3B"/>
    <w:rsid w:val="00E43EC2"/>
    <w:rsid w:val="00E46197"/>
    <w:rsid w:val="00E46770"/>
    <w:rsid w:val="00E46C73"/>
    <w:rsid w:val="00E46E47"/>
    <w:rsid w:val="00E51415"/>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24D5"/>
    <w:rsid w:val="00F04642"/>
    <w:rsid w:val="00F04897"/>
    <w:rsid w:val="00F0490F"/>
    <w:rsid w:val="00F05417"/>
    <w:rsid w:val="00F068AA"/>
    <w:rsid w:val="00F06F10"/>
    <w:rsid w:val="00F11CD5"/>
    <w:rsid w:val="00F122DD"/>
    <w:rsid w:val="00F12DFB"/>
    <w:rsid w:val="00F13179"/>
    <w:rsid w:val="00F131D2"/>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1D06"/>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table" w:customStyle="1" w:styleId="TableGrid40">
    <w:name w:val="Table Grid4"/>
    <w:basedOn w:val="TableNormal"/>
    <w:next w:val="TableGrid"/>
    <w:uiPriority w:val="39"/>
    <w:rsid w:val="00C022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1.xlsx"/><Relationship Id="rId47" Type="http://schemas.openxmlformats.org/officeDocument/2006/relationships/header" Target="header7.xml"/><Relationship Id="rId50"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footer" Target="footer4.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header" Target="header6.xml"/><Relationship Id="rId20" Type="http://schemas.openxmlformats.org/officeDocument/2006/relationships/package" Target="embeddings/Microsoft_Word_Document2.docx"/><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78047-BFDC-4010-9A60-ED275B7CE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467</Words>
  <Characters>3456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22</cp:revision>
  <dcterms:created xsi:type="dcterms:W3CDTF">2020-12-23T11:50:00Z</dcterms:created>
  <dcterms:modified xsi:type="dcterms:W3CDTF">2021-05-25T15:50:00Z</dcterms:modified>
</cp:coreProperties>
</file>